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1F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>
        <w:rPr>
          <w:lang w:val="en-US"/>
        </w:rPr>
        <w:t>1.</w:t>
      </w:r>
      <w:r w:rsidRPr="00CA04D4">
        <w:rPr>
          <w:rFonts w:ascii="Arial" w:hAnsi="Arial"/>
        </w:rPr>
        <w:t xml:space="preserve"> </w:t>
      </w:r>
      <w:r w:rsidRPr="00C5288B">
        <w:rPr>
          <w:rFonts w:ascii="Arial" w:hAnsi="Arial" w:cs="Arial"/>
        </w:rPr>
        <w:t>SHININIZA HOLDINGS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2.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PALI ENGINEERING</w:t>
      </w:r>
    </w:p>
    <w:p w:rsidR="00CA04D4" w:rsidRPr="00C5288B" w:rsidRDefault="00CA04D4">
      <w:pPr>
        <w:rPr>
          <w:rFonts w:ascii="Arial" w:hAnsi="Arial" w:cs="Arial"/>
          <w:lang w:val="en-US"/>
        </w:rPr>
      </w:pPr>
      <w:r w:rsidRPr="00C5288B">
        <w:rPr>
          <w:rFonts w:ascii="Arial" w:hAnsi="Arial" w:cs="Arial"/>
          <w:lang w:val="en-US"/>
        </w:rPr>
        <w:t>3.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MIXO DEVELOPMENT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4.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DINAWA HOLDINGS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5.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SHIMUNYANI TRADING AND PROJECTS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6.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GOLDWAVE CONSTRUCTION</w:t>
      </w:r>
    </w:p>
    <w:p w:rsidR="00CA04D4" w:rsidRPr="00C5288B" w:rsidRDefault="00CA04D4">
      <w:pPr>
        <w:rPr>
          <w:rFonts w:ascii="Arial" w:hAnsi="Arial" w:cs="Arial"/>
          <w:lang w:val="en-US"/>
        </w:rPr>
      </w:pPr>
      <w:r w:rsidRPr="00C5288B">
        <w:rPr>
          <w:rFonts w:ascii="Arial" w:hAnsi="Arial" w:cs="Arial"/>
          <w:lang w:val="en-US"/>
        </w:rPr>
        <w:t>7.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C AND J EXTRACTION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8.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JENESIS TRADING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9.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GOLDEN SAVIOUR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10.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TCD TRADING PROJECTS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11.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NOTLO AND JEANETTE BUSINESS TRADING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12.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MTSWENI GROUP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13.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PRIMA QUALITY SUPPLY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14.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2 BULLS OFFICE GROUP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15.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DIMK</w:t>
      </w:r>
    </w:p>
    <w:p w:rsidR="00CA04D4" w:rsidRPr="00C5288B" w:rsidRDefault="00CA04D4">
      <w:pPr>
        <w:rPr>
          <w:rFonts w:ascii="Arial" w:hAnsi="Arial" w:cs="Arial"/>
          <w:lang w:val="en-US"/>
        </w:rPr>
      </w:pPr>
      <w:r w:rsidRPr="00C5288B">
        <w:rPr>
          <w:rFonts w:ascii="Arial" w:hAnsi="Arial" w:cs="Arial"/>
          <w:lang w:val="en-US"/>
        </w:rPr>
        <w:t>16.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ROPAD TOOLS AND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17.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LT THOLO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18.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WAHI HLULELA HOLDINGS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19.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FENTSE CONSTRACTIONS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20.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GAMABULE MANKGASE TRADING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</w:rPr>
        <w:t xml:space="preserve">21. </w:t>
      </w:r>
      <w:r w:rsidRPr="00C5288B">
        <w:rPr>
          <w:rFonts w:ascii="Arial" w:hAnsi="Arial" w:cs="Arial"/>
        </w:rPr>
        <w:t>NCEBE THE LEGACY PROJECTS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22.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PIETSON HOLDINGS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23.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ARINAO BOERDERY AND VERVOER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  <w:lang w:val="en-US"/>
        </w:rPr>
        <w:t>24.</w:t>
      </w:r>
      <w:r w:rsidRPr="00C5288B">
        <w:rPr>
          <w:rFonts w:ascii="Arial" w:hAnsi="Arial" w:cs="Arial"/>
        </w:rPr>
        <w:t xml:space="preserve"> </w:t>
      </w:r>
      <w:r w:rsidRPr="00C5288B">
        <w:rPr>
          <w:rFonts w:ascii="Arial" w:hAnsi="Arial" w:cs="Arial"/>
        </w:rPr>
        <w:t>TNK AND MOKOBI SIR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</w:rPr>
        <w:t xml:space="preserve">25. </w:t>
      </w:r>
      <w:r w:rsidRPr="00C5288B">
        <w:rPr>
          <w:rFonts w:ascii="Arial" w:hAnsi="Arial" w:cs="Arial"/>
        </w:rPr>
        <w:t>CITIHORN</w:t>
      </w:r>
      <w:bookmarkStart w:id="0" w:name="_GoBack"/>
      <w:bookmarkEnd w:id="0"/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</w:rPr>
        <w:t xml:space="preserve">26. </w:t>
      </w:r>
      <w:r w:rsidRPr="00C5288B">
        <w:rPr>
          <w:rFonts w:ascii="Arial" w:hAnsi="Arial" w:cs="Arial"/>
        </w:rPr>
        <w:t>MI MALI HOLDINGS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</w:rPr>
        <w:t xml:space="preserve">27. </w:t>
      </w:r>
      <w:r w:rsidRPr="00C5288B">
        <w:rPr>
          <w:rFonts w:ascii="Arial" w:hAnsi="Arial" w:cs="Arial"/>
        </w:rPr>
        <w:t>PERFECT CLASS SERVICES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</w:rPr>
        <w:t xml:space="preserve">28. </w:t>
      </w:r>
      <w:r w:rsidRPr="00C5288B">
        <w:rPr>
          <w:rFonts w:ascii="Arial" w:hAnsi="Arial" w:cs="Arial"/>
        </w:rPr>
        <w:t>G88 GROUP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  <w:r w:rsidRPr="00C5288B">
        <w:rPr>
          <w:rFonts w:ascii="Arial" w:hAnsi="Arial" w:cs="Arial"/>
        </w:rPr>
        <w:t xml:space="preserve">29. </w:t>
      </w:r>
      <w:r w:rsidRPr="00C5288B">
        <w:rPr>
          <w:rFonts w:ascii="Arial" w:hAnsi="Arial" w:cs="Arial"/>
        </w:rPr>
        <w:t>KHANIMAMBO GROUP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30. </w:t>
      </w:r>
      <w:r w:rsidRPr="00C5288B">
        <w:rPr>
          <w:rFonts w:ascii="Arial" w:hAnsi="Arial" w:cs="Arial"/>
          <w:lang w:val="en-GB"/>
        </w:rPr>
        <w:t>MABOKA INVESTMENT CAPITAL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31. </w:t>
      </w:r>
      <w:r w:rsidRPr="00C5288B">
        <w:rPr>
          <w:rFonts w:ascii="Arial" w:hAnsi="Arial" w:cs="Arial"/>
          <w:lang w:val="en-GB"/>
        </w:rPr>
        <w:t>CATER BROS EQUIPMENT SUPPLIERS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32. </w:t>
      </w:r>
      <w:r w:rsidRPr="00C5288B">
        <w:rPr>
          <w:rFonts w:ascii="Arial" w:hAnsi="Arial" w:cs="Arial"/>
          <w:lang w:val="en-GB"/>
        </w:rPr>
        <w:t>MNTAMBO CONSOLIDATED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lastRenderedPageBreak/>
        <w:t xml:space="preserve">33. </w:t>
      </w:r>
      <w:r w:rsidRPr="00C5288B">
        <w:rPr>
          <w:rFonts w:ascii="Arial" w:hAnsi="Arial" w:cs="Arial"/>
          <w:lang w:val="en-GB"/>
        </w:rPr>
        <w:t>MINDCARE COMMUNICATIONS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34. </w:t>
      </w:r>
      <w:r w:rsidRPr="00C5288B">
        <w:rPr>
          <w:rFonts w:ascii="Arial" w:hAnsi="Arial" w:cs="Arial"/>
          <w:lang w:val="en-GB"/>
        </w:rPr>
        <w:t>SCIOBIZ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35. </w:t>
      </w:r>
      <w:r w:rsidRPr="00C5288B">
        <w:rPr>
          <w:rFonts w:ascii="Arial" w:hAnsi="Arial" w:cs="Arial"/>
          <w:lang w:val="en-GB"/>
        </w:rPr>
        <w:t>SAKHOWETHU DISTRIBUTORS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36. </w:t>
      </w:r>
      <w:r w:rsidRPr="00C5288B">
        <w:rPr>
          <w:rFonts w:ascii="Arial" w:hAnsi="Arial" w:cs="Arial"/>
          <w:lang w:val="en-GB"/>
        </w:rPr>
        <w:t>BARUTI SUPPLIERS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37. </w:t>
      </w:r>
      <w:r w:rsidRPr="00C5288B">
        <w:rPr>
          <w:rFonts w:ascii="Arial" w:hAnsi="Arial" w:cs="Arial"/>
          <w:lang w:val="en-GB"/>
        </w:rPr>
        <w:t>NTHAPE EXPRESS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38. </w:t>
      </w:r>
      <w:r w:rsidRPr="00C5288B">
        <w:rPr>
          <w:rFonts w:ascii="Arial" w:hAnsi="Arial" w:cs="Arial"/>
          <w:lang w:val="en-GB"/>
        </w:rPr>
        <w:t>BABAK STEAM SERVICES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39. </w:t>
      </w:r>
      <w:r w:rsidRPr="00C5288B">
        <w:rPr>
          <w:rFonts w:ascii="Arial" w:hAnsi="Arial" w:cs="Arial"/>
          <w:lang w:val="en-GB"/>
        </w:rPr>
        <w:t>SQUASH &amp; SONS TRADING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>40.</w:t>
      </w:r>
      <w:r w:rsidRPr="00C5288B">
        <w:rPr>
          <w:rFonts w:ascii="Arial" w:eastAsia="Times New Roman" w:hAnsi="Arial" w:cs="Arial"/>
          <w:lang w:val="en-GB"/>
        </w:rPr>
        <w:t xml:space="preserve"> </w:t>
      </w:r>
      <w:r w:rsidRPr="00C5288B">
        <w:rPr>
          <w:rFonts w:ascii="Arial" w:hAnsi="Arial" w:cs="Arial"/>
          <w:lang w:val="en-GB"/>
        </w:rPr>
        <w:t>LESELO HOLDINGS</w:t>
      </w:r>
    </w:p>
    <w:p w:rsidR="00C5288B" w:rsidRPr="00C5288B" w:rsidRDefault="00C5288B" w:rsidP="00C5288B">
      <w:pPr>
        <w:rPr>
          <w:rFonts w:ascii="Arial" w:hAnsi="Arial" w:cs="Arial"/>
          <w:lang w:val="en-GB"/>
        </w:rPr>
      </w:pPr>
      <w:r w:rsidRPr="00C5288B">
        <w:rPr>
          <w:rFonts w:ascii="Arial" w:hAnsi="Arial" w:cs="Arial"/>
        </w:rPr>
        <w:t xml:space="preserve"> 41. </w:t>
      </w:r>
      <w:r w:rsidRPr="00C5288B">
        <w:rPr>
          <w:rFonts w:ascii="Arial" w:hAnsi="Arial" w:cs="Arial"/>
          <w:lang w:val="en-GB"/>
        </w:rPr>
        <w:t>HHT SERVE</w:t>
      </w:r>
    </w:p>
    <w:p w:rsidR="00CA04D4" w:rsidRPr="00C5288B" w:rsidRDefault="00CA04D4" w:rsidP="00CA04D4">
      <w:pPr>
        <w:tabs>
          <w:tab w:val="left" w:pos="1418"/>
        </w:tabs>
        <w:rPr>
          <w:rFonts w:ascii="Arial" w:hAnsi="Arial" w:cs="Arial"/>
        </w:rPr>
      </w:pPr>
    </w:p>
    <w:p w:rsidR="00CA04D4" w:rsidRPr="00C5288B" w:rsidRDefault="00CA04D4">
      <w:pPr>
        <w:rPr>
          <w:rFonts w:ascii="Arial" w:hAnsi="Arial" w:cs="Arial"/>
          <w:lang w:val="en-US"/>
        </w:rPr>
      </w:pPr>
    </w:p>
    <w:sectPr w:rsidR="00CA04D4" w:rsidRPr="00C52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D4"/>
    <w:rsid w:val="00C5288B"/>
    <w:rsid w:val="00CA04D4"/>
    <w:rsid w:val="00C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751AF"/>
  <w15:chartTrackingRefBased/>
  <w15:docId w15:val="{A0E82C0D-0149-41D3-8CC5-F1DDE5C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Phume, Precious</dc:creator>
  <cp:keywords/>
  <dc:description/>
  <cp:lastModifiedBy>Phume, Precious</cp:lastModifiedBy>
  <cp:revision>1</cp:revision>
  <dcterms:created xsi:type="dcterms:W3CDTF">2023-11-28T15:21:00Z</dcterms:created>
  <dcterms:modified xsi:type="dcterms:W3CDTF">2023-11-28T15:42:00Z</dcterms:modified>
</cp:coreProperties>
</file>