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E5" w:rsidRDefault="003052E5">
      <w:pPr>
        <w:rPr>
          <w:lang w:val="en-GB"/>
        </w:rPr>
      </w:pPr>
      <w:r>
        <w:rPr>
          <w:noProof/>
          <w:lang w:val="en-ZA" w:eastAsia="en-ZA"/>
        </w:rPr>
        <w:drawing>
          <wp:inline distT="0" distB="0" distL="0" distR="0">
            <wp:extent cx="3460750" cy="908050"/>
            <wp:effectExtent l="0" t="0" r="6350" b="6350"/>
            <wp:docPr id="1" name="Picture 1" descr="cid:image005.png@01D0F1F6.0175F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0F1F6.0175F1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2E5" w:rsidRPr="00FA1AD4" w:rsidRDefault="003052E5">
      <w:pPr>
        <w:rPr>
          <w:rFonts w:ascii="Arial" w:hAnsi="Arial" w:cs="Arial"/>
          <w:b/>
          <w:sz w:val="24"/>
          <w:szCs w:val="24"/>
          <w:lang w:val="en-GB"/>
        </w:rPr>
      </w:pPr>
      <w:r w:rsidRPr="00FA1AD4">
        <w:rPr>
          <w:rFonts w:ascii="Arial" w:hAnsi="Arial" w:cs="Arial"/>
          <w:b/>
          <w:sz w:val="24"/>
          <w:szCs w:val="24"/>
          <w:lang w:val="en-GB"/>
        </w:rPr>
        <w:t>NOTICE OF BID CANCELLATION</w:t>
      </w:r>
      <w:r w:rsidR="002C7572" w:rsidRPr="00FA1AD4">
        <w:rPr>
          <w:rFonts w:ascii="Arial" w:hAnsi="Arial" w:cs="Arial"/>
          <w:b/>
          <w:sz w:val="24"/>
          <w:szCs w:val="24"/>
          <w:lang w:val="en-GB"/>
        </w:rPr>
        <w:t>: DEPARTMENT OF CORRECTIONAL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548"/>
      </w:tblGrid>
      <w:tr w:rsidR="003052E5" w:rsidRPr="00FA1AD4" w:rsidTr="007A5810">
        <w:tc>
          <w:tcPr>
            <w:tcW w:w="10343" w:type="dxa"/>
            <w:gridSpan w:val="2"/>
          </w:tcPr>
          <w:p w:rsidR="003052E5" w:rsidRPr="00FA1AD4" w:rsidRDefault="003052E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1AD4">
              <w:rPr>
                <w:rFonts w:ascii="Arial" w:hAnsi="Arial" w:cs="Arial"/>
                <w:b/>
                <w:sz w:val="24"/>
                <w:szCs w:val="24"/>
                <w:lang w:val="en-GB"/>
              </w:rPr>
              <w:t>NOTICE IS HEREBY GIVEN TO ALL PROSPECTIVE SERVICE PROVIDERS/BIDDERS THAT THE FOLLOWING BID HAS BEEN CANCELLED</w:t>
            </w:r>
          </w:p>
        </w:tc>
      </w:tr>
      <w:tr w:rsidR="003052E5" w:rsidRPr="00FA1AD4" w:rsidTr="007A5810">
        <w:tc>
          <w:tcPr>
            <w:tcW w:w="1795" w:type="dxa"/>
          </w:tcPr>
          <w:p w:rsidR="003052E5" w:rsidRPr="00FA1AD4" w:rsidRDefault="003052E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1AD4">
              <w:rPr>
                <w:rFonts w:ascii="Arial" w:hAnsi="Arial" w:cs="Arial"/>
                <w:b/>
                <w:sz w:val="24"/>
                <w:szCs w:val="24"/>
                <w:lang w:val="en-GB"/>
              </w:rPr>
              <w:t>BID NO:</w:t>
            </w:r>
          </w:p>
        </w:tc>
        <w:tc>
          <w:tcPr>
            <w:tcW w:w="8548" w:type="dxa"/>
          </w:tcPr>
          <w:p w:rsidR="003052E5" w:rsidRPr="00FA1AD4" w:rsidRDefault="003052E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A1AD4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</w:p>
        </w:tc>
      </w:tr>
      <w:tr w:rsidR="003052E5" w:rsidRPr="00FA1AD4" w:rsidTr="007A5810">
        <w:tc>
          <w:tcPr>
            <w:tcW w:w="1795" w:type="dxa"/>
          </w:tcPr>
          <w:p w:rsidR="003052E5" w:rsidRPr="00FA1AD4" w:rsidRDefault="003052E5" w:rsidP="003052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A1AD4">
              <w:rPr>
                <w:rFonts w:ascii="Arial" w:hAnsi="Arial" w:cs="Arial"/>
                <w:sz w:val="24"/>
                <w:szCs w:val="24"/>
                <w:lang w:val="en-GB"/>
              </w:rPr>
              <w:t>HO1/2021</w:t>
            </w:r>
          </w:p>
        </w:tc>
        <w:tc>
          <w:tcPr>
            <w:tcW w:w="8548" w:type="dxa"/>
          </w:tcPr>
          <w:p w:rsidR="003052E5" w:rsidRPr="00FA1AD4" w:rsidRDefault="003052E5" w:rsidP="003052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A1AD4">
              <w:rPr>
                <w:rFonts w:ascii="Arial" w:hAnsi="Arial" w:cs="Arial"/>
                <w:bCs/>
                <w:sz w:val="24"/>
                <w:szCs w:val="24"/>
              </w:rPr>
              <w:t>APPOINTMENT OF A SERVICE PROVIDER FOR THE CLEANING SERVICES AND PROVISION OF CLEANING MATERIALS TO THE DEPARTMENT OF CORRECTIONAL SERVICES AT POYNTONS BUILDING FOR A PERIOD OF THREE YEARS (36 MONTHS). COMMENCEMENT: FROM THE DATE OF SIGNING THE CONTRACT</w:t>
            </w:r>
          </w:p>
        </w:tc>
      </w:tr>
    </w:tbl>
    <w:p w:rsidR="003052E5" w:rsidRPr="003052E5" w:rsidRDefault="003052E5">
      <w:pPr>
        <w:rPr>
          <w:lang w:val="en-GB"/>
        </w:rPr>
      </w:pPr>
    </w:p>
    <w:sectPr w:rsidR="003052E5" w:rsidRPr="003052E5" w:rsidSect="003052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E5" w:rsidRDefault="003052E5" w:rsidP="003052E5">
      <w:pPr>
        <w:spacing w:after="0" w:line="240" w:lineRule="auto"/>
      </w:pPr>
      <w:r>
        <w:separator/>
      </w:r>
    </w:p>
  </w:endnote>
  <w:endnote w:type="continuationSeparator" w:id="0">
    <w:p w:rsidR="003052E5" w:rsidRDefault="003052E5" w:rsidP="0030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E5" w:rsidRDefault="003052E5" w:rsidP="003052E5">
      <w:pPr>
        <w:spacing w:after="0" w:line="240" w:lineRule="auto"/>
      </w:pPr>
      <w:r>
        <w:separator/>
      </w:r>
    </w:p>
  </w:footnote>
  <w:footnote w:type="continuationSeparator" w:id="0">
    <w:p w:rsidR="003052E5" w:rsidRDefault="003052E5" w:rsidP="00305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E5"/>
    <w:rsid w:val="0021223E"/>
    <w:rsid w:val="002C7572"/>
    <w:rsid w:val="003052E5"/>
    <w:rsid w:val="00390296"/>
    <w:rsid w:val="004269A9"/>
    <w:rsid w:val="007A5810"/>
    <w:rsid w:val="00DB2CD7"/>
    <w:rsid w:val="00F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B6968-0868-4F5F-B55B-7132ED12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E5"/>
  </w:style>
  <w:style w:type="paragraph" w:styleId="Footer">
    <w:name w:val="footer"/>
    <w:basedOn w:val="Normal"/>
    <w:link w:val="FooterChar"/>
    <w:uiPriority w:val="99"/>
    <w:unhideWhenUsed/>
    <w:rsid w:val="00305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 Sibanyoni</cp:lastModifiedBy>
  <cp:revision>12</cp:revision>
  <cp:lastPrinted>2021-03-29T07:21:00Z</cp:lastPrinted>
  <dcterms:created xsi:type="dcterms:W3CDTF">2021-03-28T09:04:00Z</dcterms:created>
  <dcterms:modified xsi:type="dcterms:W3CDTF">2021-03-29T07:21:00Z</dcterms:modified>
</cp:coreProperties>
</file>