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E5" w:rsidRDefault="003052E5">
      <w:pPr>
        <w:rPr>
          <w:lang w:val="en-GB"/>
        </w:rPr>
      </w:pPr>
      <w:r>
        <w:rPr>
          <w:noProof/>
          <w:lang w:val="en-ZA" w:eastAsia="en-ZA"/>
        </w:rPr>
        <w:drawing>
          <wp:inline distT="0" distB="0" distL="0" distR="0" wp14:anchorId="64DA048D" wp14:editId="1AED712A">
            <wp:extent cx="3460750" cy="908050"/>
            <wp:effectExtent l="0" t="0" r="6350" b="6350"/>
            <wp:docPr id="1" name="Picture 1" descr="cid:image005.png@01D0F1F6.0175F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0F1F6.0175F1A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E5" w:rsidRPr="00FA1AD4" w:rsidRDefault="003052E5">
      <w:pPr>
        <w:rPr>
          <w:rFonts w:ascii="Arial" w:hAnsi="Arial" w:cs="Arial"/>
          <w:b/>
          <w:sz w:val="24"/>
          <w:szCs w:val="24"/>
          <w:lang w:val="en-GB"/>
        </w:rPr>
      </w:pPr>
      <w:r w:rsidRPr="00FA1AD4">
        <w:rPr>
          <w:rFonts w:ascii="Arial" w:hAnsi="Arial" w:cs="Arial"/>
          <w:b/>
          <w:sz w:val="24"/>
          <w:szCs w:val="24"/>
          <w:lang w:val="en-GB"/>
        </w:rPr>
        <w:t>NOTICE OF BID CANCELLATION</w:t>
      </w:r>
      <w:r w:rsidR="002C7572" w:rsidRPr="00FA1AD4">
        <w:rPr>
          <w:rFonts w:ascii="Arial" w:hAnsi="Arial" w:cs="Arial"/>
          <w:b/>
          <w:sz w:val="24"/>
          <w:szCs w:val="24"/>
          <w:lang w:val="en-GB"/>
        </w:rPr>
        <w:t>: DEPARTMENT OF CORRECTIONAL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7024"/>
      </w:tblGrid>
      <w:tr w:rsidR="003052E5" w:rsidRPr="00A55E38" w:rsidTr="00904D26">
        <w:trPr>
          <w:trHeight w:val="1026"/>
        </w:trPr>
        <w:tc>
          <w:tcPr>
            <w:tcW w:w="9350" w:type="dxa"/>
            <w:gridSpan w:val="2"/>
          </w:tcPr>
          <w:p w:rsidR="003052E5" w:rsidRPr="00A55E38" w:rsidRDefault="003052E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55E38">
              <w:rPr>
                <w:rFonts w:ascii="Arial" w:hAnsi="Arial" w:cs="Arial"/>
                <w:b/>
                <w:sz w:val="24"/>
                <w:szCs w:val="24"/>
                <w:lang w:val="en-GB"/>
              </w:rPr>
              <w:t>NOTICE IS HEREBY GIVEN TO ALL PROSPECTIVE SERVICE PROVIDERS/BIDDERS THAT THE FOLLOWING BID HAS BEEN CANCELLED</w:t>
            </w:r>
            <w:r w:rsidR="00926059" w:rsidRPr="00A55E38"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</w:p>
        </w:tc>
      </w:tr>
      <w:tr w:rsidR="003052E5" w:rsidRPr="00A55E38" w:rsidTr="00904D26">
        <w:trPr>
          <w:trHeight w:val="416"/>
        </w:trPr>
        <w:tc>
          <w:tcPr>
            <w:tcW w:w="2326" w:type="dxa"/>
          </w:tcPr>
          <w:p w:rsidR="003052E5" w:rsidRPr="00A55E38" w:rsidRDefault="00EF0D6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BID NUNBER</w:t>
            </w:r>
            <w:r w:rsidR="003052E5" w:rsidRPr="00A55E38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024" w:type="dxa"/>
          </w:tcPr>
          <w:p w:rsidR="003052E5" w:rsidRPr="00A55E38" w:rsidRDefault="006C6212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BID </w:t>
            </w:r>
            <w:r w:rsidR="003052E5" w:rsidRPr="00A55E38">
              <w:rPr>
                <w:rFonts w:ascii="Arial" w:hAnsi="Arial" w:cs="Arial"/>
                <w:b/>
                <w:sz w:val="24"/>
                <w:szCs w:val="24"/>
                <w:lang w:val="en-GB"/>
              </w:rPr>
              <w:t>DESCRIPTION</w:t>
            </w:r>
          </w:p>
        </w:tc>
      </w:tr>
      <w:tr w:rsidR="003052E5" w:rsidRPr="00A55E38" w:rsidTr="00904D26">
        <w:trPr>
          <w:trHeight w:val="1543"/>
        </w:trPr>
        <w:tc>
          <w:tcPr>
            <w:tcW w:w="2326" w:type="dxa"/>
            <w:tcBorders>
              <w:bottom w:val="single" w:sz="4" w:space="0" w:color="auto"/>
            </w:tcBorders>
          </w:tcPr>
          <w:p w:rsidR="003052E5" w:rsidRPr="00A55E38" w:rsidRDefault="006C6212" w:rsidP="00A55E3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>BID HO 4/2020</w:t>
            </w:r>
          </w:p>
        </w:tc>
        <w:tc>
          <w:tcPr>
            <w:tcW w:w="7024" w:type="dxa"/>
            <w:tcBorders>
              <w:bottom w:val="single" w:sz="4" w:space="0" w:color="auto"/>
            </w:tcBorders>
          </w:tcPr>
          <w:p w:rsidR="00A55E38" w:rsidRPr="00A55E38" w:rsidRDefault="00A55E38" w:rsidP="00A55E38">
            <w:pPr>
              <w:pStyle w:val="Header"/>
              <w:jc w:val="both"/>
              <w:rPr>
                <w:b/>
                <w:sz w:val="24"/>
                <w:szCs w:val="24"/>
              </w:rPr>
            </w:pPr>
            <w:r w:rsidRPr="00A55E38"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>SUPPLY, DELIVERY AND OFF-LOADING OF NUTRITIONAL PRODUCTS (PERISHABLE PROVISIONS/ NON-PERISHABLE PROVISIONS) TO THE DEPARTMENT OF CORRECTIONAL SERVICES FOR THE PERIOD OF FIVE (5) YEARS: DEPARTMENT</w:t>
            </w:r>
            <w:r w:rsidRPr="00A55E3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OF CORRECTIONAL SERVICES</w:t>
            </w:r>
            <w:r w:rsidR="001D477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  <w:p w:rsidR="003052E5" w:rsidRPr="00A55E38" w:rsidRDefault="003052E5" w:rsidP="003052E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904D26" w:rsidRPr="00A55E38" w:rsidTr="00904D26">
        <w:trPr>
          <w:trHeight w:val="1543"/>
        </w:trPr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p w:rsidR="00904D26" w:rsidRDefault="00904D26" w:rsidP="00904D26">
            <w:pPr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 xml:space="preserve">REASON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904D26" w:rsidRPr="00904D26" w:rsidRDefault="00904D26" w:rsidP="00904D26">
            <w:pPr>
              <w:rPr>
                <w:rFonts w:ascii="Arial" w:hAnsi="Arial" w:cs="Arial"/>
                <w:b/>
              </w:rPr>
            </w:pPr>
            <w:r w:rsidRPr="00904D26">
              <w:rPr>
                <w:rFonts w:ascii="Arial" w:hAnsi="Arial" w:cs="Arial"/>
                <w:b/>
              </w:rPr>
              <w:t>THE DEPARTMENT HAS IMPLEMENTED SELF-SUFFICIENCY STRATEGY TO SOUR</w:t>
            </w:r>
            <w:bookmarkStart w:id="0" w:name="_GoBack"/>
            <w:bookmarkEnd w:id="0"/>
            <w:r w:rsidRPr="00904D26">
              <w:rPr>
                <w:rFonts w:ascii="Arial" w:hAnsi="Arial" w:cs="Arial"/>
                <w:b/>
              </w:rPr>
              <w:t>CE PRODUCTS</w:t>
            </w:r>
          </w:p>
        </w:tc>
      </w:tr>
    </w:tbl>
    <w:p w:rsidR="003052E5" w:rsidRPr="003052E5" w:rsidRDefault="003052E5">
      <w:pPr>
        <w:rPr>
          <w:lang w:val="en-GB"/>
        </w:rPr>
      </w:pPr>
    </w:p>
    <w:sectPr w:rsidR="003052E5" w:rsidRPr="003052E5" w:rsidSect="00A55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E5" w:rsidRDefault="003052E5" w:rsidP="003052E5">
      <w:pPr>
        <w:spacing w:after="0" w:line="240" w:lineRule="auto"/>
      </w:pPr>
      <w:r>
        <w:separator/>
      </w:r>
    </w:p>
  </w:endnote>
  <w:endnote w:type="continuationSeparator" w:id="0">
    <w:p w:rsidR="003052E5" w:rsidRDefault="003052E5" w:rsidP="0030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E5" w:rsidRDefault="003052E5" w:rsidP="003052E5">
      <w:pPr>
        <w:spacing w:after="0" w:line="240" w:lineRule="auto"/>
      </w:pPr>
      <w:r>
        <w:separator/>
      </w:r>
    </w:p>
  </w:footnote>
  <w:footnote w:type="continuationSeparator" w:id="0">
    <w:p w:rsidR="003052E5" w:rsidRDefault="003052E5" w:rsidP="0030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E5"/>
    <w:rsid w:val="001D4772"/>
    <w:rsid w:val="0021223E"/>
    <w:rsid w:val="00273793"/>
    <w:rsid w:val="002C7572"/>
    <w:rsid w:val="003052E5"/>
    <w:rsid w:val="00390296"/>
    <w:rsid w:val="004269A9"/>
    <w:rsid w:val="006C6212"/>
    <w:rsid w:val="007A5810"/>
    <w:rsid w:val="00904D26"/>
    <w:rsid w:val="00926059"/>
    <w:rsid w:val="00A55E38"/>
    <w:rsid w:val="00DB2CD7"/>
    <w:rsid w:val="00EF0D65"/>
    <w:rsid w:val="00F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02CEA-8F88-440F-BB72-43D21587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E5"/>
  </w:style>
  <w:style w:type="paragraph" w:styleId="Footer">
    <w:name w:val="footer"/>
    <w:basedOn w:val="Normal"/>
    <w:link w:val="FooterChar"/>
    <w:uiPriority w:val="99"/>
    <w:unhideWhenUsed/>
    <w:rsid w:val="0030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E5"/>
  </w:style>
  <w:style w:type="paragraph" w:styleId="BalloonText">
    <w:name w:val="Balloon Text"/>
    <w:basedOn w:val="Normal"/>
    <w:link w:val="BalloonTextChar"/>
    <w:uiPriority w:val="99"/>
    <w:semiHidden/>
    <w:unhideWhenUsed/>
    <w:rsid w:val="0092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 Sibanyoni</cp:lastModifiedBy>
  <cp:revision>3</cp:revision>
  <cp:lastPrinted>2021-06-22T08:49:00Z</cp:lastPrinted>
  <dcterms:created xsi:type="dcterms:W3CDTF">2021-07-06T10:35:00Z</dcterms:created>
  <dcterms:modified xsi:type="dcterms:W3CDTF">2021-07-06T10:38:00Z</dcterms:modified>
</cp:coreProperties>
</file>