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AFA" w:rsidRDefault="00D21AFA">
      <w:r>
        <w:rPr>
          <w:noProof/>
        </w:rPr>
        <w:drawing>
          <wp:inline distT="0" distB="0" distL="0" distR="0">
            <wp:extent cx="3629025" cy="1028700"/>
            <wp:effectExtent l="0" t="0" r="9525" b="0"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FA" w:rsidRPr="00330E1E" w:rsidRDefault="00D21AFA">
      <w:pPr>
        <w:rPr>
          <w:b/>
        </w:rPr>
      </w:pPr>
      <w:r w:rsidRPr="00330E1E">
        <w:rPr>
          <w:b/>
        </w:rPr>
        <w:t>N</w:t>
      </w:r>
      <w:r w:rsidR="00330E1E" w:rsidRPr="00330E1E">
        <w:rPr>
          <w:b/>
        </w:rPr>
        <w:t>OTICE OF BID RESULTS</w:t>
      </w:r>
    </w:p>
    <w:p w:rsidR="00330E1E" w:rsidRPr="007459EA" w:rsidRDefault="00330E1E">
      <w:pPr>
        <w:rPr>
          <w:rFonts w:ascii="Calibri" w:hAnsi="Calibri" w:cs="Calibri"/>
          <w:b/>
          <w:bCs/>
          <w:spacing w:val="-2"/>
          <w:lang w:val="en-AU"/>
        </w:rPr>
      </w:pPr>
      <w:r w:rsidRPr="007459EA">
        <w:rPr>
          <w:rFonts w:ascii="Calibri" w:hAnsi="Calibri" w:cs="Calibri"/>
          <w:b/>
        </w:rPr>
        <w:t>BID</w:t>
      </w:r>
      <w:bookmarkStart w:id="0" w:name="_Hlk106785664"/>
      <w:r w:rsidRPr="007459EA">
        <w:rPr>
          <w:rFonts w:ascii="Calibri" w:hAnsi="Calibri" w:cs="Calibri"/>
          <w:b/>
        </w:rPr>
        <w:t xml:space="preserve"> </w:t>
      </w:r>
      <w:bookmarkStart w:id="1" w:name="_Hlk196814935"/>
      <w:r w:rsidR="007459EA">
        <w:rPr>
          <w:rFonts w:ascii="Calibri" w:hAnsi="Calibri" w:cs="Calibri"/>
          <w:b/>
        </w:rPr>
        <w:t xml:space="preserve">NO </w:t>
      </w:r>
      <w:r w:rsidRPr="007459EA">
        <w:rPr>
          <w:rFonts w:ascii="Calibri" w:hAnsi="Calibri" w:cs="Calibri"/>
          <w:b/>
        </w:rPr>
        <w:t>H</w:t>
      </w:r>
      <w:bookmarkStart w:id="2" w:name="_Hlk106788304"/>
      <w:r w:rsidRPr="007459EA">
        <w:rPr>
          <w:rFonts w:ascii="Calibri" w:hAnsi="Calibri" w:cs="Calibri"/>
          <w:b/>
        </w:rPr>
        <w:t xml:space="preserve">O 1/2025: </w:t>
      </w:r>
      <w:bookmarkEnd w:id="0"/>
      <w:bookmarkEnd w:id="2"/>
      <w:r w:rsidRPr="007459EA">
        <w:rPr>
          <w:rFonts w:ascii="Calibri" w:hAnsi="Calibri" w:cs="Calibri"/>
          <w:b/>
          <w:bCs/>
          <w:spacing w:val="-2"/>
          <w:lang w:val="en-AU"/>
        </w:rPr>
        <w:t>APPOINTMENT OF A SERVICE PROVIDER TO PROCURE AND IMPLEMENT MIMECAST EMAIL CONTINUITY AND ARCHIVING SOFTWARE LICENSE THROUGH SITA RFB 1183 (ICN: 81112011-0035) MAINTANANCE AND SUPPORT FOR A PERIOD OF THREE (3) YEARS: DEPARTMENT OF CORRECTIONAL SERVICES</w:t>
      </w:r>
      <w:bookmarkEnd w:id="1"/>
    </w:p>
    <w:p w:rsidR="00330E1E" w:rsidRPr="007459EA" w:rsidRDefault="00330E1E">
      <w:pPr>
        <w:rPr>
          <w:rFonts w:ascii="Calibri" w:hAnsi="Calibri" w:cs="Calibri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3595"/>
        <w:gridCol w:w="2430"/>
        <w:gridCol w:w="2790"/>
      </w:tblGrid>
      <w:tr w:rsidR="00E46B7E" w:rsidRPr="007459EA" w:rsidTr="007459EA">
        <w:trPr>
          <w:trHeight w:val="377"/>
        </w:trPr>
        <w:tc>
          <w:tcPr>
            <w:tcW w:w="3595" w:type="dxa"/>
          </w:tcPr>
          <w:p w:rsidR="00E46B7E" w:rsidRPr="007459EA" w:rsidRDefault="00E46B7E">
            <w:pPr>
              <w:rPr>
                <w:rFonts w:ascii="Calibri" w:hAnsi="Calibri" w:cs="Calibri"/>
                <w:b/>
              </w:rPr>
            </w:pPr>
            <w:r w:rsidRPr="007459EA">
              <w:rPr>
                <w:rFonts w:ascii="Calibri" w:hAnsi="Calibri" w:cs="Calibri"/>
                <w:b/>
              </w:rPr>
              <w:t>BIDDER NAME</w:t>
            </w:r>
          </w:p>
        </w:tc>
        <w:tc>
          <w:tcPr>
            <w:tcW w:w="2430" w:type="dxa"/>
          </w:tcPr>
          <w:p w:rsidR="00E46B7E" w:rsidRPr="007459EA" w:rsidRDefault="00E46B7E">
            <w:pPr>
              <w:rPr>
                <w:rFonts w:ascii="Calibri" w:hAnsi="Calibri" w:cs="Calibri"/>
                <w:b/>
              </w:rPr>
            </w:pPr>
            <w:r w:rsidRPr="007459EA">
              <w:rPr>
                <w:rFonts w:ascii="Calibri" w:hAnsi="Calibri" w:cs="Calibri"/>
                <w:b/>
              </w:rPr>
              <w:t>TOTAL BID PRICE</w:t>
            </w:r>
          </w:p>
        </w:tc>
        <w:tc>
          <w:tcPr>
            <w:tcW w:w="2790" w:type="dxa"/>
          </w:tcPr>
          <w:p w:rsidR="00E46B7E" w:rsidRPr="007459EA" w:rsidRDefault="00E46B7E">
            <w:pPr>
              <w:rPr>
                <w:rFonts w:ascii="Calibri" w:hAnsi="Calibri" w:cs="Calibri"/>
                <w:b/>
              </w:rPr>
            </w:pPr>
            <w:r w:rsidRPr="007459EA">
              <w:rPr>
                <w:rFonts w:ascii="Calibri" w:hAnsi="Calibri" w:cs="Calibri"/>
                <w:b/>
              </w:rPr>
              <w:t>SPECIFIC GOAL</w:t>
            </w:r>
          </w:p>
        </w:tc>
      </w:tr>
      <w:tr w:rsidR="00E46B7E" w:rsidRPr="007459EA" w:rsidTr="007459EA">
        <w:trPr>
          <w:trHeight w:hRule="exact" w:val="370"/>
        </w:trPr>
        <w:tc>
          <w:tcPr>
            <w:tcW w:w="3595" w:type="dxa"/>
          </w:tcPr>
          <w:p w:rsidR="00E46B7E" w:rsidRPr="007459EA" w:rsidRDefault="00E46B7E">
            <w:pPr>
              <w:rPr>
                <w:rFonts w:ascii="Calibri" w:hAnsi="Calibri" w:cs="Calibri"/>
                <w:b/>
              </w:rPr>
            </w:pPr>
            <w:r w:rsidRPr="007459EA">
              <w:rPr>
                <w:rFonts w:ascii="Calibri" w:hAnsi="Calibri" w:cs="Calibri"/>
                <w:b/>
              </w:rPr>
              <w:t>WIB INTELIITECH (PTY) LTD</w:t>
            </w:r>
          </w:p>
        </w:tc>
        <w:tc>
          <w:tcPr>
            <w:tcW w:w="2430" w:type="dxa"/>
          </w:tcPr>
          <w:p w:rsidR="00E46B7E" w:rsidRPr="007459EA" w:rsidRDefault="00E46B7E" w:rsidP="00E46B7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459EA">
              <w:rPr>
                <w:rFonts w:ascii="Calibri" w:hAnsi="Calibri" w:cs="Calibri"/>
                <w:b/>
                <w:bCs/>
                <w:lang w:val="en-AU"/>
              </w:rPr>
              <w:t>R117 815 363.67</w:t>
            </w:r>
          </w:p>
          <w:p w:rsidR="00E46B7E" w:rsidRPr="007459EA" w:rsidRDefault="00E46B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90" w:type="dxa"/>
          </w:tcPr>
          <w:p w:rsidR="00E46B7E" w:rsidRPr="007459EA" w:rsidRDefault="007459E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</w:tr>
    </w:tbl>
    <w:p w:rsidR="00330E1E" w:rsidRPr="007459EA" w:rsidRDefault="00330E1E">
      <w:pPr>
        <w:rPr>
          <w:rFonts w:ascii="Calibri" w:hAnsi="Calibri" w:cs="Calibri"/>
          <w:sz w:val="24"/>
          <w:szCs w:val="24"/>
        </w:rPr>
      </w:pPr>
    </w:p>
    <w:sectPr w:rsidR="00330E1E" w:rsidRPr="0074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FA"/>
    <w:rsid w:val="00330E1E"/>
    <w:rsid w:val="007459EA"/>
    <w:rsid w:val="00D21AFA"/>
    <w:rsid w:val="00E46B7E"/>
    <w:rsid w:val="00F1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4473"/>
  <w15:chartTrackingRefBased/>
  <w15:docId w15:val="{8032737A-66FE-4B4C-9193-5377373F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Rakhivhani, Fhimani</dc:creator>
  <cp:keywords/>
  <dc:description/>
  <cp:lastModifiedBy>Rakhivhani, Fhimani</cp:lastModifiedBy>
  <cp:revision>1</cp:revision>
  <dcterms:created xsi:type="dcterms:W3CDTF">2025-06-13T09:35:00Z</dcterms:created>
  <dcterms:modified xsi:type="dcterms:W3CDTF">2025-06-13T10:17:00Z</dcterms:modified>
</cp:coreProperties>
</file>