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3370" w:rsidRPr="001F3370" w:rsidRDefault="001F3370" w:rsidP="001F3370">
      <w:pPr>
        <w:rPr>
          <w:b/>
          <w:sz w:val="20"/>
          <w:szCs w:val="20"/>
          <w:lang w:val="en-GB"/>
        </w:rPr>
      </w:pPr>
      <w:r w:rsidRPr="001F3370">
        <w:rPr>
          <w:b/>
          <w:sz w:val="20"/>
          <w:szCs w:val="20"/>
          <w:lang w:val="en-GB"/>
        </w:rPr>
        <w:t>NOTICE OF BID INVITATION: DEPARTMENT OF CORRECTIONAL SERVICES</w:t>
      </w:r>
    </w:p>
    <w:tbl>
      <w:tblPr>
        <w:tblStyle w:val="TableGrid"/>
        <w:tblW w:w="0" w:type="auto"/>
        <w:tblLook w:val="04A0" w:firstRow="1" w:lastRow="0" w:firstColumn="1" w:lastColumn="0" w:noHBand="0" w:noVBand="1"/>
      </w:tblPr>
      <w:tblGrid>
        <w:gridCol w:w="1644"/>
        <w:gridCol w:w="5155"/>
        <w:gridCol w:w="1887"/>
        <w:gridCol w:w="2524"/>
        <w:gridCol w:w="2738"/>
      </w:tblGrid>
      <w:tr w:rsidR="001F3370" w:rsidRPr="001F3370" w:rsidTr="00A23798">
        <w:tc>
          <w:tcPr>
            <w:tcW w:w="13948" w:type="dxa"/>
            <w:gridSpan w:val="5"/>
          </w:tcPr>
          <w:p w:rsidR="001F3370" w:rsidRPr="001F3370" w:rsidRDefault="001F3370" w:rsidP="00A23798">
            <w:pPr>
              <w:rPr>
                <w:b/>
                <w:sz w:val="20"/>
                <w:szCs w:val="20"/>
              </w:rPr>
            </w:pPr>
            <w:r w:rsidRPr="001F3370">
              <w:rPr>
                <w:rFonts w:ascii="Times New Roman" w:eastAsia="Times New Roman" w:hAnsi="Times New Roman" w:cs="Arial"/>
                <w:noProof/>
                <w:color w:val="000000"/>
                <w:sz w:val="20"/>
                <w:szCs w:val="20"/>
                <w:lang w:eastAsia="en-ZA"/>
              </w:rPr>
              <w:drawing>
                <wp:inline distT="0" distB="0" distL="0" distR="0" wp14:anchorId="188F85F7" wp14:editId="55131BD6">
                  <wp:extent cx="3200400" cy="857250"/>
                  <wp:effectExtent l="0" t="0" r="0" b="0"/>
                  <wp:docPr id="1" name="Picture 1" descr="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08303" cy="859367"/>
                          </a:xfrm>
                          <a:prstGeom prst="rect">
                            <a:avLst/>
                          </a:prstGeom>
                          <a:noFill/>
                          <a:ln>
                            <a:noFill/>
                          </a:ln>
                        </pic:spPr>
                      </pic:pic>
                    </a:graphicData>
                  </a:graphic>
                </wp:inline>
              </w:drawing>
            </w:r>
          </w:p>
          <w:p w:rsidR="001F3370" w:rsidRPr="001F3370" w:rsidRDefault="001F3370" w:rsidP="00A23798">
            <w:pPr>
              <w:rPr>
                <w:b/>
                <w:sz w:val="20"/>
                <w:szCs w:val="20"/>
              </w:rPr>
            </w:pPr>
            <w:r w:rsidRPr="001F3370">
              <w:rPr>
                <w:b/>
                <w:sz w:val="20"/>
                <w:szCs w:val="20"/>
              </w:rPr>
              <w:t>DEPARTMENT OF CORRECTIONAL SERVICES</w:t>
            </w:r>
          </w:p>
          <w:p w:rsidR="001F3370" w:rsidRPr="001F3370" w:rsidRDefault="001F3370" w:rsidP="00A23798">
            <w:pPr>
              <w:rPr>
                <w:b/>
                <w:sz w:val="20"/>
                <w:szCs w:val="20"/>
              </w:rPr>
            </w:pPr>
          </w:p>
        </w:tc>
      </w:tr>
      <w:tr w:rsidR="001F3370" w:rsidRPr="001F3370" w:rsidTr="00A23798">
        <w:tc>
          <w:tcPr>
            <w:tcW w:w="13948" w:type="dxa"/>
            <w:gridSpan w:val="5"/>
          </w:tcPr>
          <w:p w:rsidR="001F3370" w:rsidRPr="001F3370" w:rsidRDefault="001F3370" w:rsidP="00A23798">
            <w:pPr>
              <w:rPr>
                <w:b/>
                <w:sz w:val="20"/>
                <w:szCs w:val="20"/>
              </w:rPr>
            </w:pPr>
          </w:p>
          <w:p w:rsidR="001F3370" w:rsidRPr="001F3370" w:rsidRDefault="001F3370" w:rsidP="00A23798">
            <w:pPr>
              <w:rPr>
                <w:b/>
                <w:sz w:val="20"/>
                <w:szCs w:val="20"/>
              </w:rPr>
            </w:pPr>
            <w:r w:rsidRPr="001F3370">
              <w:rPr>
                <w:b/>
                <w:sz w:val="20"/>
                <w:szCs w:val="20"/>
              </w:rPr>
              <w:t>NEW BID INVITATION</w:t>
            </w:r>
          </w:p>
        </w:tc>
      </w:tr>
      <w:tr w:rsidR="001F3370" w:rsidRPr="001F3370" w:rsidTr="00A23798">
        <w:tc>
          <w:tcPr>
            <w:tcW w:w="1644" w:type="dxa"/>
          </w:tcPr>
          <w:p w:rsidR="001F3370" w:rsidRPr="001F3370" w:rsidRDefault="001F3370" w:rsidP="00A23798">
            <w:pPr>
              <w:rPr>
                <w:b/>
                <w:sz w:val="20"/>
                <w:szCs w:val="20"/>
              </w:rPr>
            </w:pPr>
            <w:r w:rsidRPr="001F3370">
              <w:rPr>
                <w:b/>
                <w:sz w:val="20"/>
                <w:szCs w:val="20"/>
              </w:rPr>
              <w:t>BID NUMBER</w:t>
            </w:r>
          </w:p>
        </w:tc>
        <w:tc>
          <w:tcPr>
            <w:tcW w:w="5155" w:type="dxa"/>
          </w:tcPr>
          <w:p w:rsidR="001F3370" w:rsidRPr="001F3370" w:rsidRDefault="001F3370" w:rsidP="00A23798">
            <w:pPr>
              <w:rPr>
                <w:b/>
                <w:sz w:val="20"/>
                <w:szCs w:val="20"/>
              </w:rPr>
            </w:pPr>
            <w:r w:rsidRPr="001F3370">
              <w:rPr>
                <w:b/>
                <w:sz w:val="20"/>
                <w:szCs w:val="20"/>
              </w:rPr>
              <w:t xml:space="preserve">DESCRIPTION </w:t>
            </w:r>
          </w:p>
        </w:tc>
        <w:tc>
          <w:tcPr>
            <w:tcW w:w="1887" w:type="dxa"/>
          </w:tcPr>
          <w:p w:rsidR="001F3370" w:rsidRPr="001F3370" w:rsidRDefault="001F3370" w:rsidP="00A23798">
            <w:pPr>
              <w:rPr>
                <w:b/>
                <w:sz w:val="20"/>
                <w:szCs w:val="20"/>
              </w:rPr>
            </w:pPr>
            <w:r w:rsidRPr="001F3370">
              <w:rPr>
                <w:b/>
                <w:sz w:val="20"/>
                <w:szCs w:val="20"/>
              </w:rPr>
              <w:t>PPPFA CRITERIA</w:t>
            </w:r>
          </w:p>
        </w:tc>
        <w:tc>
          <w:tcPr>
            <w:tcW w:w="2524" w:type="dxa"/>
          </w:tcPr>
          <w:p w:rsidR="001F3370" w:rsidRPr="001F3370" w:rsidRDefault="001F3370" w:rsidP="00A23798">
            <w:pPr>
              <w:rPr>
                <w:b/>
                <w:sz w:val="20"/>
                <w:szCs w:val="20"/>
              </w:rPr>
            </w:pPr>
            <w:r w:rsidRPr="001F3370">
              <w:rPr>
                <w:b/>
                <w:sz w:val="20"/>
                <w:szCs w:val="20"/>
              </w:rPr>
              <w:t>PUBLISHING DATE</w:t>
            </w:r>
          </w:p>
        </w:tc>
        <w:tc>
          <w:tcPr>
            <w:tcW w:w="2738" w:type="dxa"/>
          </w:tcPr>
          <w:p w:rsidR="001F3370" w:rsidRPr="001F3370" w:rsidRDefault="001F3370" w:rsidP="00A23798">
            <w:pPr>
              <w:rPr>
                <w:b/>
                <w:sz w:val="20"/>
                <w:szCs w:val="20"/>
              </w:rPr>
            </w:pPr>
            <w:r w:rsidRPr="001F3370">
              <w:rPr>
                <w:b/>
                <w:sz w:val="20"/>
                <w:szCs w:val="20"/>
              </w:rPr>
              <w:t>CLOSING DATE</w:t>
            </w:r>
          </w:p>
        </w:tc>
      </w:tr>
      <w:tr w:rsidR="001F3370" w:rsidRPr="001F3370" w:rsidTr="00A23798">
        <w:trPr>
          <w:trHeight w:val="2172"/>
        </w:trPr>
        <w:tc>
          <w:tcPr>
            <w:tcW w:w="1644" w:type="dxa"/>
            <w:vMerge w:val="restart"/>
          </w:tcPr>
          <w:p w:rsidR="00F3029E" w:rsidRDefault="00F3029E" w:rsidP="00F77D7D">
            <w:pPr>
              <w:rPr>
                <w:b/>
                <w:bCs/>
                <w:sz w:val="20"/>
                <w:szCs w:val="20"/>
                <w:lang w:val="en-US"/>
              </w:rPr>
            </w:pPr>
          </w:p>
          <w:p w:rsidR="001F3370" w:rsidRPr="001F3370" w:rsidRDefault="008A2C6A" w:rsidP="00F77D7D">
            <w:pPr>
              <w:rPr>
                <w:b/>
                <w:sz w:val="20"/>
                <w:szCs w:val="20"/>
              </w:rPr>
            </w:pPr>
            <w:r w:rsidRPr="008A2C6A">
              <w:rPr>
                <w:b/>
                <w:bCs/>
                <w:sz w:val="20"/>
                <w:szCs w:val="20"/>
                <w:lang w:val="en-US"/>
              </w:rPr>
              <w:t xml:space="preserve">BID HO </w:t>
            </w:r>
            <w:r w:rsidR="00F3029E">
              <w:rPr>
                <w:b/>
                <w:bCs/>
                <w:sz w:val="20"/>
                <w:szCs w:val="20"/>
                <w:lang w:val="en-US"/>
              </w:rPr>
              <w:t>1</w:t>
            </w:r>
            <w:r w:rsidRPr="008A2C6A">
              <w:rPr>
                <w:b/>
                <w:bCs/>
                <w:sz w:val="20"/>
                <w:szCs w:val="20"/>
                <w:lang w:val="en-US"/>
              </w:rPr>
              <w:t>/202</w:t>
            </w:r>
            <w:r w:rsidR="00F3029E">
              <w:rPr>
                <w:b/>
                <w:bCs/>
                <w:sz w:val="20"/>
                <w:szCs w:val="20"/>
                <w:lang w:val="en-US"/>
              </w:rPr>
              <w:t>6</w:t>
            </w:r>
          </w:p>
        </w:tc>
        <w:tc>
          <w:tcPr>
            <w:tcW w:w="5155" w:type="dxa"/>
            <w:tcBorders>
              <w:top w:val="single" w:sz="4" w:space="0" w:color="C00000"/>
              <w:left w:val="single" w:sz="4" w:space="0" w:color="C00000"/>
              <w:bottom w:val="single" w:sz="4" w:space="0" w:color="auto"/>
              <w:right w:val="single" w:sz="4" w:space="0" w:color="C00000"/>
            </w:tcBorders>
            <w:vAlign w:val="center"/>
          </w:tcPr>
          <w:p w:rsidR="001F3370" w:rsidRPr="001F3370" w:rsidRDefault="00F3029E" w:rsidP="001F3370">
            <w:pPr>
              <w:rPr>
                <w:rFonts w:ascii="Arial" w:hAnsi="Arial" w:cs="Arial"/>
                <w:b/>
                <w:sz w:val="20"/>
                <w:szCs w:val="20"/>
              </w:rPr>
            </w:pPr>
            <w:r w:rsidRPr="00F3029E">
              <w:rPr>
                <w:rFonts w:ascii="Arial" w:hAnsi="Arial" w:cs="Arial"/>
                <w:b/>
                <w:bCs/>
                <w:sz w:val="20"/>
                <w:szCs w:val="20"/>
              </w:rPr>
              <w:t>APPOINTMENT OF AN INDEPENDENT SANAS ACCREDITED SERVICE PROVIDER TO ASSIST THE DEPARTMENT OF CORRECTIONAL SERVICES WITH INSPECTION AND TESTING OF TEXTILES, CLOTHING, FOOTWEAR AND MISCELLANEOUS ITEMS SUCH AS METAL BADGES AND INSIGNIA FOR A PERIOD OF THREE YEARS</w:t>
            </w:r>
          </w:p>
        </w:tc>
        <w:tc>
          <w:tcPr>
            <w:tcW w:w="1887" w:type="dxa"/>
          </w:tcPr>
          <w:p w:rsidR="00F3029E" w:rsidRDefault="00F3029E" w:rsidP="00A23798">
            <w:pPr>
              <w:rPr>
                <w:b/>
                <w:sz w:val="20"/>
                <w:szCs w:val="20"/>
              </w:rPr>
            </w:pPr>
          </w:p>
          <w:p w:rsidR="001F3370" w:rsidRPr="001F3370" w:rsidRDefault="001F3370" w:rsidP="00A23798">
            <w:pPr>
              <w:rPr>
                <w:b/>
                <w:sz w:val="20"/>
                <w:szCs w:val="20"/>
              </w:rPr>
            </w:pPr>
            <w:r w:rsidRPr="001F3370">
              <w:rPr>
                <w:b/>
                <w:sz w:val="20"/>
                <w:szCs w:val="20"/>
              </w:rPr>
              <w:t>80/20</w:t>
            </w:r>
          </w:p>
        </w:tc>
        <w:tc>
          <w:tcPr>
            <w:tcW w:w="2524" w:type="dxa"/>
          </w:tcPr>
          <w:p w:rsidR="00F3029E" w:rsidRDefault="00F3029E" w:rsidP="008A2C6A">
            <w:pPr>
              <w:rPr>
                <w:b/>
                <w:sz w:val="20"/>
                <w:szCs w:val="20"/>
              </w:rPr>
            </w:pPr>
          </w:p>
          <w:p w:rsidR="001F3370" w:rsidRPr="00F77D7D" w:rsidRDefault="00F3029E" w:rsidP="008A2C6A">
            <w:pPr>
              <w:rPr>
                <w:b/>
                <w:sz w:val="20"/>
                <w:szCs w:val="20"/>
              </w:rPr>
            </w:pPr>
            <w:r>
              <w:rPr>
                <w:b/>
                <w:sz w:val="20"/>
                <w:szCs w:val="20"/>
              </w:rPr>
              <w:t>28</w:t>
            </w:r>
            <w:r w:rsidR="00F77D7D" w:rsidRPr="00F77D7D">
              <w:rPr>
                <w:b/>
                <w:sz w:val="20"/>
                <w:szCs w:val="20"/>
              </w:rPr>
              <w:t>/</w:t>
            </w:r>
            <w:r>
              <w:rPr>
                <w:b/>
                <w:sz w:val="20"/>
                <w:szCs w:val="20"/>
              </w:rPr>
              <w:t>08</w:t>
            </w:r>
            <w:r w:rsidR="00F77D7D" w:rsidRPr="00F77D7D">
              <w:rPr>
                <w:b/>
                <w:sz w:val="20"/>
                <w:szCs w:val="20"/>
              </w:rPr>
              <w:t>/202</w:t>
            </w:r>
            <w:r>
              <w:rPr>
                <w:b/>
                <w:sz w:val="20"/>
                <w:szCs w:val="20"/>
              </w:rPr>
              <w:t>6</w:t>
            </w:r>
          </w:p>
        </w:tc>
        <w:tc>
          <w:tcPr>
            <w:tcW w:w="2738" w:type="dxa"/>
          </w:tcPr>
          <w:p w:rsidR="00F3029E" w:rsidRDefault="00F3029E" w:rsidP="008A2C6A">
            <w:pPr>
              <w:rPr>
                <w:b/>
                <w:sz w:val="20"/>
                <w:szCs w:val="20"/>
              </w:rPr>
            </w:pPr>
          </w:p>
          <w:p w:rsidR="001F3370" w:rsidRPr="00F77D7D" w:rsidRDefault="00F3029E" w:rsidP="008A2C6A">
            <w:pPr>
              <w:rPr>
                <w:b/>
                <w:sz w:val="20"/>
                <w:szCs w:val="20"/>
              </w:rPr>
            </w:pPr>
            <w:r>
              <w:rPr>
                <w:b/>
                <w:sz w:val="20"/>
                <w:szCs w:val="20"/>
              </w:rPr>
              <w:t>22</w:t>
            </w:r>
            <w:r w:rsidR="00F77D7D" w:rsidRPr="00F77D7D">
              <w:rPr>
                <w:b/>
                <w:sz w:val="20"/>
                <w:szCs w:val="20"/>
              </w:rPr>
              <w:t>/</w:t>
            </w:r>
            <w:r>
              <w:rPr>
                <w:b/>
                <w:sz w:val="20"/>
                <w:szCs w:val="20"/>
              </w:rPr>
              <w:t>09</w:t>
            </w:r>
            <w:r w:rsidR="00F77D7D" w:rsidRPr="00F77D7D">
              <w:rPr>
                <w:b/>
                <w:sz w:val="20"/>
                <w:szCs w:val="20"/>
              </w:rPr>
              <w:t>/202</w:t>
            </w:r>
            <w:r>
              <w:rPr>
                <w:b/>
                <w:sz w:val="20"/>
                <w:szCs w:val="20"/>
              </w:rPr>
              <w:t>6</w:t>
            </w:r>
          </w:p>
        </w:tc>
      </w:tr>
      <w:tr w:rsidR="001F3370" w:rsidRPr="001F3370" w:rsidTr="007D6F8B">
        <w:trPr>
          <w:trHeight w:val="2628"/>
        </w:trPr>
        <w:tc>
          <w:tcPr>
            <w:tcW w:w="1644" w:type="dxa"/>
            <w:vMerge/>
          </w:tcPr>
          <w:p w:rsidR="001F3370" w:rsidRPr="001F3370" w:rsidRDefault="001F3370" w:rsidP="00A23798">
            <w:pPr>
              <w:rPr>
                <w:b/>
                <w:sz w:val="20"/>
                <w:szCs w:val="20"/>
              </w:rPr>
            </w:pPr>
          </w:p>
        </w:tc>
        <w:tc>
          <w:tcPr>
            <w:tcW w:w="12304" w:type="dxa"/>
            <w:gridSpan w:val="4"/>
            <w:tcBorders>
              <w:top w:val="single" w:sz="4" w:space="0" w:color="auto"/>
              <w:left w:val="single" w:sz="4" w:space="0" w:color="C00000"/>
              <w:bottom w:val="single" w:sz="4" w:space="0" w:color="C00000"/>
            </w:tcBorders>
            <w:vAlign w:val="center"/>
          </w:tcPr>
          <w:p w:rsidR="001F3370" w:rsidRPr="001F3370" w:rsidRDefault="001F3370" w:rsidP="00A23798">
            <w:pPr>
              <w:rPr>
                <w:rFonts w:ascii="Arial" w:hAnsi="Arial" w:cs="Arial"/>
                <w:b/>
                <w:bCs/>
                <w:sz w:val="20"/>
                <w:szCs w:val="20"/>
              </w:rPr>
            </w:pPr>
            <w:r w:rsidRPr="001F3370">
              <w:rPr>
                <w:rFonts w:ascii="Arial" w:hAnsi="Arial" w:cs="Arial"/>
                <w:b/>
                <w:bCs/>
                <w:sz w:val="20"/>
                <w:szCs w:val="20"/>
              </w:rPr>
              <w:t>Post: National Commissioner, Department of Correctional Services, Private Bag X136, Pretoria, 0001</w:t>
            </w:r>
          </w:p>
          <w:p w:rsidR="001F3370" w:rsidRPr="001F3370" w:rsidRDefault="001F3370" w:rsidP="00A23798">
            <w:pPr>
              <w:rPr>
                <w:rFonts w:ascii="Arial" w:hAnsi="Arial" w:cs="Arial"/>
                <w:b/>
                <w:bCs/>
                <w:sz w:val="20"/>
                <w:szCs w:val="20"/>
              </w:rPr>
            </w:pPr>
            <w:r w:rsidRPr="001F3370">
              <w:rPr>
                <w:rFonts w:ascii="Arial" w:hAnsi="Arial" w:cs="Arial"/>
                <w:b/>
                <w:bCs/>
                <w:sz w:val="20"/>
                <w:szCs w:val="20"/>
              </w:rPr>
              <w:t xml:space="preserve">Hand delivery: National Department of Correctional Services, 124 </w:t>
            </w:r>
            <w:proofErr w:type="spellStart"/>
            <w:r w:rsidRPr="001F3370">
              <w:rPr>
                <w:rFonts w:ascii="Arial" w:hAnsi="Arial" w:cs="Arial"/>
                <w:b/>
                <w:bCs/>
                <w:sz w:val="20"/>
                <w:szCs w:val="20"/>
              </w:rPr>
              <w:t>Poyntons</w:t>
            </w:r>
            <w:proofErr w:type="spellEnd"/>
            <w:r w:rsidRPr="001F3370">
              <w:rPr>
                <w:rFonts w:ascii="Arial" w:hAnsi="Arial" w:cs="Arial"/>
                <w:b/>
                <w:bCs/>
                <w:sz w:val="20"/>
                <w:szCs w:val="20"/>
              </w:rPr>
              <w:t xml:space="preserve"> Building, West Block, WF Nkomo (Church) Street (C/O Sophie De </w:t>
            </w:r>
            <w:proofErr w:type="spellStart"/>
            <w:r w:rsidRPr="001F3370">
              <w:rPr>
                <w:rFonts w:ascii="Arial" w:hAnsi="Arial" w:cs="Arial"/>
                <w:b/>
                <w:bCs/>
                <w:sz w:val="20"/>
                <w:szCs w:val="20"/>
              </w:rPr>
              <w:t>Bruyn</w:t>
            </w:r>
            <w:proofErr w:type="spellEnd"/>
            <w:r w:rsidRPr="001F3370">
              <w:rPr>
                <w:rFonts w:ascii="Arial" w:hAnsi="Arial" w:cs="Arial"/>
                <w:b/>
                <w:bCs/>
                <w:sz w:val="20"/>
                <w:szCs w:val="20"/>
              </w:rPr>
              <w:t xml:space="preserve"> &amp; WF Nkomo Streets) Pretoria, 0002.</w:t>
            </w:r>
          </w:p>
          <w:p w:rsidR="001F3370" w:rsidRPr="001F3370" w:rsidRDefault="001F3370" w:rsidP="00A23798">
            <w:pPr>
              <w:rPr>
                <w:rFonts w:ascii="Arial" w:hAnsi="Arial" w:cs="Arial"/>
                <w:b/>
                <w:bCs/>
                <w:sz w:val="20"/>
                <w:szCs w:val="20"/>
              </w:rPr>
            </w:pPr>
          </w:p>
          <w:p w:rsidR="001F3370" w:rsidRPr="001F3370" w:rsidRDefault="001F3370" w:rsidP="00A23798">
            <w:pPr>
              <w:rPr>
                <w:rFonts w:ascii="Arial" w:hAnsi="Arial" w:cs="Arial"/>
                <w:b/>
                <w:bCs/>
                <w:sz w:val="20"/>
                <w:szCs w:val="20"/>
              </w:rPr>
            </w:pPr>
            <w:r w:rsidRPr="001F3370">
              <w:rPr>
                <w:rFonts w:ascii="Arial" w:hAnsi="Arial" w:cs="Arial"/>
                <w:b/>
                <w:bCs/>
                <w:sz w:val="20"/>
                <w:szCs w:val="20"/>
              </w:rPr>
              <w:t>Contact details: 012 30</w:t>
            </w:r>
            <w:r w:rsidR="00F3029E">
              <w:rPr>
                <w:rFonts w:ascii="Arial" w:hAnsi="Arial" w:cs="Arial"/>
                <w:b/>
                <w:bCs/>
                <w:sz w:val="20"/>
                <w:szCs w:val="20"/>
              </w:rPr>
              <w:t>5 8483</w:t>
            </w:r>
            <w:r w:rsidRPr="001F3370">
              <w:rPr>
                <w:rFonts w:ascii="Arial" w:hAnsi="Arial" w:cs="Arial"/>
                <w:b/>
                <w:bCs/>
                <w:sz w:val="20"/>
                <w:szCs w:val="20"/>
              </w:rPr>
              <w:t>/ 012 305 8</w:t>
            </w:r>
            <w:r w:rsidR="00F3029E">
              <w:rPr>
                <w:rFonts w:ascii="Arial" w:hAnsi="Arial" w:cs="Arial"/>
                <w:b/>
                <w:bCs/>
                <w:sz w:val="20"/>
                <w:szCs w:val="20"/>
              </w:rPr>
              <w:t>041</w:t>
            </w:r>
          </w:p>
          <w:p w:rsidR="001F3370" w:rsidRPr="001F3370" w:rsidRDefault="001F3370" w:rsidP="00A23798">
            <w:pPr>
              <w:rPr>
                <w:rFonts w:ascii="Arial" w:hAnsi="Arial" w:cs="Arial"/>
                <w:b/>
                <w:bCs/>
                <w:sz w:val="20"/>
                <w:szCs w:val="20"/>
              </w:rPr>
            </w:pPr>
          </w:p>
          <w:p w:rsidR="001F3370" w:rsidRPr="001F3370" w:rsidRDefault="001F3370" w:rsidP="00A23798">
            <w:pPr>
              <w:rPr>
                <w:rFonts w:ascii="Arial" w:hAnsi="Arial" w:cs="Arial"/>
                <w:b/>
                <w:bCs/>
                <w:sz w:val="20"/>
                <w:szCs w:val="20"/>
              </w:rPr>
            </w:pPr>
            <w:r w:rsidRPr="001F3370">
              <w:rPr>
                <w:rFonts w:ascii="Arial" w:hAnsi="Arial" w:cs="Arial"/>
                <w:b/>
                <w:bCs/>
                <w:sz w:val="20"/>
                <w:szCs w:val="20"/>
              </w:rPr>
              <w:t>No briefing session is required.</w:t>
            </w:r>
          </w:p>
          <w:p w:rsidR="001F3370" w:rsidRPr="001F3370" w:rsidRDefault="001F3370" w:rsidP="00A23798">
            <w:pPr>
              <w:rPr>
                <w:rFonts w:ascii="Arial" w:hAnsi="Arial" w:cs="Arial"/>
                <w:b/>
                <w:bCs/>
                <w:sz w:val="20"/>
                <w:szCs w:val="20"/>
              </w:rPr>
            </w:pPr>
          </w:p>
          <w:p w:rsidR="001F3370" w:rsidRPr="001F3370" w:rsidRDefault="001F3370" w:rsidP="00A23798">
            <w:pPr>
              <w:rPr>
                <w:rFonts w:ascii="Arial" w:hAnsi="Arial" w:cs="Arial"/>
                <w:b/>
                <w:bCs/>
                <w:sz w:val="20"/>
                <w:szCs w:val="20"/>
              </w:rPr>
            </w:pPr>
            <w:r w:rsidRPr="001F3370">
              <w:rPr>
                <w:rFonts w:ascii="Arial" w:hAnsi="Arial" w:cs="Arial"/>
                <w:b/>
                <w:bCs/>
                <w:sz w:val="20"/>
                <w:szCs w:val="20"/>
              </w:rPr>
              <w:t xml:space="preserve">Notes: Bid documents can also be downloaded for free on </w:t>
            </w:r>
            <w:hyperlink r:id="rId6" w:history="1">
              <w:r w:rsidRPr="001F3370">
                <w:rPr>
                  <w:rStyle w:val="Hyperlink"/>
                  <w:rFonts w:ascii="Arial" w:hAnsi="Arial" w:cs="Arial"/>
                  <w:b/>
                  <w:bCs/>
                  <w:sz w:val="20"/>
                  <w:szCs w:val="20"/>
                </w:rPr>
                <w:t>http://www.etenders.gov.za/content/advertised-tenders</w:t>
              </w:r>
            </w:hyperlink>
            <w:r w:rsidRPr="001F3370">
              <w:rPr>
                <w:rFonts w:ascii="Arial" w:hAnsi="Arial" w:cs="Arial"/>
                <w:b/>
                <w:bCs/>
                <w:sz w:val="20"/>
                <w:szCs w:val="20"/>
              </w:rPr>
              <w:t xml:space="preserve"> </w:t>
            </w:r>
          </w:p>
          <w:p w:rsidR="001F3370" w:rsidRPr="001F3370" w:rsidRDefault="001F3370" w:rsidP="00A23798">
            <w:pPr>
              <w:rPr>
                <w:rFonts w:ascii="Arial" w:hAnsi="Arial" w:cs="Arial"/>
                <w:b/>
                <w:bCs/>
                <w:sz w:val="20"/>
                <w:szCs w:val="20"/>
              </w:rPr>
            </w:pPr>
          </w:p>
          <w:p w:rsidR="001F3370" w:rsidRPr="001F3370" w:rsidRDefault="001F3370" w:rsidP="00A23798">
            <w:pPr>
              <w:rPr>
                <w:rFonts w:ascii="Arial" w:hAnsi="Arial" w:cs="Arial"/>
                <w:b/>
                <w:bCs/>
                <w:sz w:val="20"/>
                <w:szCs w:val="20"/>
              </w:rPr>
            </w:pPr>
            <w:r w:rsidRPr="001F3370">
              <w:rPr>
                <w:rFonts w:ascii="Arial" w:hAnsi="Arial" w:cs="Arial"/>
                <w:b/>
                <w:bCs/>
                <w:sz w:val="20"/>
                <w:szCs w:val="20"/>
              </w:rPr>
              <w:t xml:space="preserve">And </w:t>
            </w:r>
            <w:hyperlink r:id="rId7" w:history="1">
              <w:r w:rsidRPr="001F3370">
                <w:rPr>
                  <w:rStyle w:val="Hyperlink"/>
                  <w:rFonts w:ascii="Arial" w:hAnsi="Arial" w:cs="Arial"/>
                  <w:b/>
                  <w:bCs/>
                  <w:sz w:val="20"/>
                  <w:szCs w:val="20"/>
                </w:rPr>
                <w:t>http://wwww.dcs.gov.za</w:t>
              </w:r>
            </w:hyperlink>
          </w:p>
          <w:p w:rsidR="001F3370" w:rsidRPr="001F3370" w:rsidRDefault="001F3370" w:rsidP="00A23798">
            <w:pPr>
              <w:pStyle w:val="ListParagraph"/>
              <w:numPr>
                <w:ilvl w:val="0"/>
                <w:numId w:val="1"/>
              </w:numPr>
              <w:rPr>
                <w:rFonts w:ascii="Arial" w:hAnsi="Arial" w:cs="Arial"/>
                <w:b/>
                <w:bCs/>
                <w:sz w:val="20"/>
                <w:szCs w:val="20"/>
              </w:rPr>
            </w:pPr>
            <w:r w:rsidRPr="001F3370">
              <w:rPr>
                <w:rFonts w:ascii="Arial" w:hAnsi="Arial" w:cs="Arial"/>
                <w:b/>
                <w:bCs/>
                <w:sz w:val="20"/>
                <w:szCs w:val="20"/>
              </w:rPr>
              <w:t>Opportunities-</w:t>
            </w:r>
          </w:p>
          <w:p w:rsidR="001F3370" w:rsidRPr="001F3370" w:rsidRDefault="001F3370" w:rsidP="00A23798">
            <w:pPr>
              <w:pStyle w:val="ListParagraph"/>
              <w:numPr>
                <w:ilvl w:val="0"/>
                <w:numId w:val="1"/>
              </w:numPr>
              <w:rPr>
                <w:rFonts w:ascii="Arial" w:hAnsi="Arial" w:cs="Arial"/>
                <w:b/>
                <w:bCs/>
                <w:sz w:val="20"/>
                <w:szCs w:val="20"/>
              </w:rPr>
            </w:pPr>
            <w:r w:rsidRPr="001F3370">
              <w:rPr>
                <w:rFonts w:ascii="Arial" w:hAnsi="Arial" w:cs="Arial"/>
                <w:b/>
                <w:bCs/>
                <w:sz w:val="20"/>
                <w:szCs w:val="20"/>
              </w:rPr>
              <w:t xml:space="preserve">tenders bid </w:t>
            </w:r>
          </w:p>
          <w:p w:rsidR="001F3370" w:rsidRPr="001F3370" w:rsidRDefault="001F3370" w:rsidP="00A23798">
            <w:pPr>
              <w:pStyle w:val="ListParagraph"/>
              <w:numPr>
                <w:ilvl w:val="0"/>
                <w:numId w:val="1"/>
              </w:numPr>
              <w:rPr>
                <w:rFonts w:ascii="Arial" w:hAnsi="Arial" w:cs="Arial"/>
                <w:b/>
                <w:bCs/>
                <w:sz w:val="20"/>
                <w:szCs w:val="20"/>
              </w:rPr>
            </w:pPr>
            <w:r w:rsidRPr="001F3370">
              <w:rPr>
                <w:rFonts w:ascii="Arial" w:hAnsi="Arial" w:cs="Arial"/>
                <w:b/>
                <w:bCs/>
                <w:sz w:val="20"/>
                <w:szCs w:val="20"/>
              </w:rPr>
              <w:t>advertised</w:t>
            </w:r>
          </w:p>
          <w:p w:rsidR="001F3370" w:rsidRPr="001F3370" w:rsidRDefault="001F3370" w:rsidP="00A23798">
            <w:pPr>
              <w:rPr>
                <w:b/>
                <w:sz w:val="20"/>
                <w:szCs w:val="20"/>
              </w:rPr>
            </w:pPr>
            <w:bookmarkStart w:id="0" w:name="_GoBack"/>
            <w:bookmarkEnd w:id="0"/>
          </w:p>
        </w:tc>
      </w:tr>
    </w:tbl>
    <w:p w:rsidR="00CD6638" w:rsidRPr="001F3370" w:rsidRDefault="00F3029E">
      <w:pPr>
        <w:rPr>
          <w:sz w:val="20"/>
          <w:szCs w:val="20"/>
        </w:rPr>
      </w:pPr>
    </w:p>
    <w:sectPr w:rsidR="00CD6638" w:rsidRPr="001F3370" w:rsidSect="00883B0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2B2084"/>
    <w:multiLevelType w:val="hybridMultilevel"/>
    <w:tmpl w:val="4748F90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370"/>
    <w:rsid w:val="000760EE"/>
    <w:rsid w:val="00117EDE"/>
    <w:rsid w:val="001F3370"/>
    <w:rsid w:val="002801EF"/>
    <w:rsid w:val="00354791"/>
    <w:rsid w:val="0045369E"/>
    <w:rsid w:val="004F4BBE"/>
    <w:rsid w:val="008A2C6A"/>
    <w:rsid w:val="00926857"/>
    <w:rsid w:val="00961FCD"/>
    <w:rsid w:val="00C055D1"/>
    <w:rsid w:val="00C06D97"/>
    <w:rsid w:val="00C262A6"/>
    <w:rsid w:val="00E80A89"/>
    <w:rsid w:val="00F3029E"/>
    <w:rsid w:val="00F77D7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2E408"/>
  <w15:chartTrackingRefBased/>
  <w15:docId w15:val="{C26C6211-7218-44B0-95B0-FB4D6FE37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337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33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F3370"/>
    <w:rPr>
      <w:color w:val="0563C1" w:themeColor="hyperlink"/>
      <w:u w:val="single"/>
    </w:rPr>
  </w:style>
  <w:style w:type="paragraph" w:styleId="ListParagraph">
    <w:name w:val="List Paragraph"/>
    <w:basedOn w:val="Normal"/>
    <w:uiPriority w:val="34"/>
    <w:qFormat/>
    <w:rsid w:val="001F33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dcs.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tenders.gov.za/content/advertised-tenders"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171</Words>
  <Characters>976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Department of Correctional Services</Company>
  <LinksUpToDate>false</LinksUpToDate>
  <CharactersWithSpaces>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Sibanyoni</dc:creator>
  <cp:keywords/>
  <dc:description/>
  <cp:lastModifiedBy>Ramogotsi Ramorola</cp:lastModifiedBy>
  <cp:revision>2</cp:revision>
  <cp:lastPrinted>2022-11-17T09:01:00Z</cp:lastPrinted>
  <dcterms:created xsi:type="dcterms:W3CDTF">2026-08-28T11:49:00Z</dcterms:created>
  <dcterms:modified xsi:type="dcterms:W3CDTF">2026-08-28T11:49:00Z</dcterms:modified>
</cp:coreProperties>
</file>